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DC" w:rsidRPr="00B92D50" w:rsidRDefault="00F73BC0" w:rsidP="00FC75DC">
      <w:pPr>
        <w:pStyle w:val="Bezriadkovania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FARSKÉ OZNAMY 11</w:t>
      </w:r>
      <w:r w:rsidR="00FC75DC">
        <w:rPr>
          <w:b/>
          <w:sz w:val="36"/>
          <w:szCs w:val="36"/>
          <w:u w:val="single"/>
        </w:rPr>
        <w:t>.10</w:t>
      </w:r>
      <w:r w:rsidR="00FC75DC" w:rsidRPr="00B92D50">
        <w:rPr>
          <w:b/>
          <w:sz w:val="36"/>
          <w:szCs w:val="36"/>
          <w:u w:val="single"/>
        </w:rPr>
        <w:t>.20</w:t>
      </w:r>
      <w:r w:rsidR="00FC75DC">
        <w:rPr>
          <w:b/>
          <w:sz w:val="36"/>
          <w:szCs w:val="36"/>
          <w:u w:val="single"/>
        </w:rPr>
        <w:t>20</w:t>
      </w:r>
    </w:p>
    <w:p w:rsidR="00FC75DC" w:rsidRPr="00B92D50" w:rsidRDefault="00FC75DC" w:rsidP="00FC75DC">
      <w:pPr>
        <w:pStyle w:val="Bezriadkovania"/>
        <w:jc w:val="center"/>
        <w:rPr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Dvadsiata </w:t>
      </w:r>
      <w:r w:rsidR="00F73BC0">
        <w:rPr>
          <w:rFonts w:cstheme="minorHAnsi"/>
          <w:b/>
          <w:sz w:val="36"/>
          <w:szCs w:val="36"/>
          <w:u w:val="single"/>
        </w:rPr>
        <w:t>ôs</w:t>
      </w:r>
      <w:r>
        <w:rPr>
          <w:rFonts w:cstheme="minorHAnsi"/>
          <w:b/>
          <w:sz w:val="36"/>
          <w:szCs w:val="36"/>
          <w:u w:val="single"/>
        </w:rPr>
        <w:t>ma nedeľa v cezročnom období – A.</w:t>
      </w:r>
    </w:p>
    <w:p w:rsidR="00FC75DC" w:rsidRPr="00C16966" w:rsidRDefault="00FC75DC" w:rsidP="00FC75DC">
      <w:pPr>
        <w:pStyle w:val="Bezriadkovania"/>
        <w:rPr>
          <w:b/>
        </w:rPr>
      </w:pPr>
    </w:p>
    <w:p w:rsidR="00FC75DC" w:rsidRPr="00E27C5B" w:rsidRDefault="00FC75DC" w:rsidP="00FC75DC">
      <w:pPr>
        <w:pStyle w:val="Bezriadkovania"/>
        <w:rPr>
          <w:b/>
        </w:rPr>
      </w:pPr>
      <w:r w:rsidRPr="00E27C5B">
        <w:rPr>
          <w:b/>
        </w:rPr>
        <w:t>Liturgický kalendár</w:t>
      </w:r>
    </w:p>
    <w:tbl>
      <w:tblPr>
        <w:tblStyle w:val="Mriekatabuky"/>
        <w:tblW w:w="0" w:type="auto"/>
        <w:tblLayout w:type="fixed"/>
        <w:tblLook w:val="04A0"/>
      </w:tblPr>
      <w:tblGrid>
        <w:gridCol w:w="1956"/>
        <w:gridCol w:w="1843"/>
        <w:gridCol w:w="5948"/>
      </w:tblGrid>
      <w:tr w:rsidR="00FC75DC" w:rsidRPr="001007D5" w:rsidTr="00D21E1B">
        <w:trPr>
          <w:trHeight w:val="493"/>
        </w:trPr>
        <w:tc>
          <w:tcPr>
            <w:tcW w:w="1956" w:type="dxa"/>
          </w:tcPr>
          <w:p w:rsidR="00FC75DC" w:rsidRPr="006345B2" w:rsidRDefault="00F73BC0" w:rsidP="00F73B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Pondelok 12</w:t>
            </w:r>
            <w:r w:rsidR="00FC75DC">
              <w:rPr>
                <w:rFonts w:cs="Arial"/>
                <w:b/>
                <w:sz w:val="24"/>
                <w:szCs w:val="24"/>
              </w:rPr>
              <w:t>.10.</w:t>
            </w:r>
          </w:p>
        </w:tc>
        <w:tc>
          <w:tcPr>
            <w:tcW w:w="1843" w:type="dxa"/>
          </w:tcPr>
          <w:p w:rsidR="00FC75DC" w:rsidRPr="007E767F" w:rsidRDefault="00FC75DC" w:rsidP="00D21E1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FC75DC" w:rsidRPr="005B0E18" w:rsidRDefault="00FC75DC" w:rsidP="00D21E1B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FC75DC" w:rsidRPr="001007D5" w:rsidTr="00D21E1B">
        <w:tc>
          <w:tcPr>
            <w:tcW w:w="1956" w:type="dxa"/>
          </w:tcPr>
          <w:p w:rsidR="00FC75DC" w:rsidRPr="006345B2" w:rsidRDefault="00FC75DC" w:rsidP="00D21E1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Utorok</w:t>
            </w:r>
            <w:r w:rsidRPr="006345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73BC0">
              <w:rPr>
                <w:rFonts w:cs="Arial"/>
                <w:b/>
                <w:sz w:val="24"/>
                <w:szCs w:val="24"/>
              </w:rPr>
              <w:t xml:space="preserve">    13</w:t>
            </w:r>
            <w:r>
              <w:rPr>
                <w:rFonts w:cs="Arial"/>
                <w:b/>
                <w:sz w:val="24"/>
                <w:szCs w:val="24"/>
              </w:rPr>
              <w:t>.10.</w:t>
            </w:r>
          </w:p>
        </w:tc>
        <w:tc>
          <w:tcPr>
            <w:tcW w:w="1843" w:type="dxa"/>
          </w:tcPr>
          <w:p w:rsidR="00FC75DC" w:rsidRPr="006345B2" w:rsidRDefault="00FC75DC" w:rsidP="00D21E1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FC75DC" w:rsidRPr="00694787" w:rsidRDefault="00FC75DC" w:rsidP="00D21E1B">
            <w:pPr>
              <w:spacing w:after="0" w:line="80" w:lineRule="atLeast"/>
              <w:rPr>
                <w:b/>
                <w:sz w:val="18"/>
                <w:szCs w:val="18"/>
              </w:rPr>
            </w:pPr>
          </w:p>
        </w:tc>
      </w:tr>
      <w:tr w:rsidR="00FC75DC" w:rsidRPr="00372DD2" w:rsidTr="00D21E1B">
        <w:tc>
          <w:tcPr>
            <w:tcW w:w="1956" w:type="dxa"/>
          </w:tcPr>
          <w:p w:rsidR="00FC75DC" w:rsidRPr="00B11278" w:rsidRDefault="00FC75DC" w:rsidP="00D21E1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Streda</w:t>
            </w:r>
            <w:r w:rsidRPr="00B1127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73BC0">
              <w:rPr>
                <w:rFonts w:cs="Arial"/>
                <w:b/>
                <w:sz w:val="24"/>
                <w:szCs w:val="24"/>
              </w:rPr>
              <w:t xml:space="preserve">     14</w:t>
            </w:r>
            <w:r>
              <w:rPr>
                <w:rFonts w:cs="Arial"/>
                <w:b/>
                <w:sz w:val="24"/>
                <w:szCs w:val="24"/>
              </w:rPr>
              <w:t>.10.</w:t>
            </w:r>
          </w:p>
        </w:tc>
        <w:tc>
          <w:tcPr>
            <w:tcW w:w="1843" w:type="dxa"/>
          </w:tcPr>
          <w:p w:rsidR="00FC75DC" w:rsidRPr="008F5F0C" w:rsidRDefault="00A04DD5" w:rsidP="00D21E1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FC75DC" w:rsidRPr="001D7106" w:rsidRDefault="00FC75DC" w:rsidP="00D21E1B">
            <w:pPr>
              <w:spacing w:after="0" w:line="0" w:lineRule="atLeas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04DD5" w:rsidRPr="001007D5" w:rsidTr="00D21E1B">
        <w:tc>
          <w:tcPr>
            <w:tcW w:w="1956" w:type="dxa"/>
          </w:tcPr>
          <w:p w:rsidR="00A04DD5" w:rsidRPr="006345B2" w:rsidRDefault="00A04DD5" w:rsidP="00D21E1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Štvrtok     15.10</w:t>
            </w:r>
            <w:r w:rsidRPr="006345B2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4DD5" w:rsidRPr="008F5F0C" w:rsidRDefault="00A04DD5" w:rsidP="00B35D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spomienka</w:t>
            </w:r>
          </w:p>
        </w:tc>
        <w:tc>
          <w:tcPr>
            <w:tcW w:w="5948" w:type="dxa"/>
          </w:tcPr>
          <w:p w:rsidR="00A04DD5" w:rsidRPr="00C6190C" w:rsidRDefault="00A04DD5" w:rsidP="00B35DB3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Sv. Terézie od Ježiša, panny a učiteľky Cirkvi</w:t>
            </w:r>
          </w:p>
        </w:tc>
      </w:tr>
      <w:tr w:rsidR="00FC75DC" w:rsidRPr="001007D5" w:rsidTr="00D21E1B">
        <w:tc>
          <w:tcPr>
            <w:tcW w:w="1956" w:type="dxa"/>
          </w:tcPr>
          <w:p w:rsidR="00FC75DC" w:rsidRPr="006345B2" w:rsidRDefault="00FC75DC" w:rsidP="00D21E1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Piatok       </w:t>
            </w:r>
            <w:r w:rsidR="00F73BC0">
              <w:rPr>
                <w:rFonts w:cs="Arial"/>
                <w:b/>
                <w:sz w:val="24"/>
                <w:szCs w:val="24"/>
              </w:rPr>
              <w:t>16</w:t>
            </w:r>
            <w:r>
              <w:rPr>
                <w:rFonts w:cs="Arial"/>
                <w:b/>
                <w:sz w:val="24"/>
                <w:szCs w:val="24"/>
              </w:rPr>
              <w:t>.10</w:t>
            </w:r>
            <w:r w:rsidRPr="006345B2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75DC" w:rsidRPr="007E767F" w:rsidRDefault="00FC75DC" w:rsidP="00D21E1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féria</w:t>
            </w:r>
            <w:proofErr w:type="spellEnd"/>
          </w:p>
        </w:tc>
        <w:tc>
          <w:tcPr>
            <w:tcW w:w="5948" w:type="dxa"/>
          </w:tcPr>
          <w:p w:rsidR="00FC75DC" w:rsidRPr="000A0EA8" w:rsidRDefault="00FC75DC" w:rsidP="00D21E1B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A04DD5" w:rsidRPr="001007D5" w:rsidTr="00D21E1B">
        <w:trPr>
          <w:trHeight w:val="58"/>
        </w:trPr>
        <w:tc>
          <w:tcPr>
            <w:tcW w:w="1956" w:type="dxa"/>
          </w:tcPr>
          <w:p w:rsidR="00A04DD5" w:rsidRPr="006345B2" w:rsidRDefault="00A04DD5" w:rsidP="00D21E1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Sobota</w:t>
            </w:r>
            <w:r w:rsidRPr="006345B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17.10.</w:t>
            </w:r>
          </w:p>
        </w:tc>
        <w:tc>
          <w:tcPr>
            <w:tcW w:w="1843" w:type="dxa"/>
          </w:tcPr>
          <w:p w:rsidR="00A04DD5" w:rsidRPr="00B11278" w:rsidRDefault="00A04DD5" w:rsidP="00B35D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spomienka</w:t>
            </w:r>
          </w:p>
        </w:tc>
        <w:tc>
          <w:tcPr>
            <w:tcW w:w="5948" w:type="dxa"/>
          </w:tcPr>
          <w:p w:rsidR="00A04DD5" w:rsidRPr="00B11278" w:rsidRDefault="00A04DD5" w:rsidP="00B35D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Sv. Ignáca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Antiochijského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, biskupa a mučeníka</w:t>
            </w:r>
          </w:p>
        </w:tc>
      </w:tr>
      <w:tr w:rsidR="00FC75DC" w:rsidRPr="001007D5" w:rsidTr="00D21E1B">
        <w:trPr>
          <w:trHeight w:val="267"/>
        </w:trPr>
        <w:tc>
          <w:tcPr>
            <w:tcW w:w="1956" w:type="dxa"/>
          </w:tcPr>
          <w:p w:rsidR="00FC75DC" w:rsidRPr="00420352" w:rsidRDefault="00F73BC0" w:rsidP="00D21E1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Nedeľa     18</w:t>
            </w:r>
            <w:r w:rsidR="00FC75DC">
              <w:rPr>
                <w:rFonts w:cs="Arial"/>
                <w:b/>
                <w:sz w:val="24"/>
                <w:szCs w:val="24"/>
              </w:rPr>
              <w:t>.10.</w:t>
            </w:r>
            <w:r w:rsidR="00FC75DC" w:rsidRPr="0042035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75DC" w:rsidRDefault="00FC75DC" w:rsidP="00D21E1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slávnosť</w:t>
            </w:r>
          </w:p>
          <w:p w:rsidR="00FC75DC" w:rsidRPr="007E767F" w:rsidRDefault="00FC75DC" w:rsidP="00D21E1B">
            <w:pPr>
              <w:spacing w:after="0" w:line="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C75DC" w:rsidRPr="005B0E18" w:rsidRDefault="00FC75DC" w:rsidP="00F73BC0">
            <w:pPr>
              <w:spacing w:after="0" w:line="8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Dvadsiata </w:t>
            </w:r>
            <w:r w:rsidR="00F73BC0">
              <w:rPr>
                <w:rFonts w:cs="Arial"/>
                <w:b/>
                <w:sz w:val="24"/>
                <w:szCs w:val="24"/>
              </w:rPr>
              <w:t>deviat</w:t>
            </w:r>
            <w:r>
              <w:rPr>
                <w:rFonts w:cs="Arial"/>
                <w:b/>
                <w:sz w:val="24"/>
                <w:szCs w:val="24"/>
              </w:rPr>
              <w:t>a nedeľa v cezročnom období</w:t>
            </w:r>
          </w:p>
        </w:tc>
      </w:tr>
    </w:tbl>
    <w:p w:rsidR="00FC75DC" w:rsidRDefault="00FC75DC" w:rsidP="00FC75DC">
      <w:pPr>
        <w:pStyle w:val="Bezriadkovania"/>
        <w:rPr>
          <w:b/>
          <w:u w:val="single"/>
        </w:rPr>
      </w:pPr>
    </w:p>
    <w:p w:rsidR="00FC75DC" w:rsidRPr="00871187" w:rsidRDefault="00FC75DC" w:rsidP="00FC75D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65"/>
        <w:jc w:val="both"/>
        <w:rPr>
          <w:b/>
          <w:i/>
          <w:sz w:val="24"/>
          <w:szCs w:val="24"/>
        </w:rPr>
      </w:pPr>
      <w:r w:rsidRPr="00871187">
        <w:rPr>
          <w:b/>
          <w:sz w:val="24"/>
          <w:szCs w:val="24"/>
        </w:rPr>
        <w:t>Sviatosť zmierenia –</w:t>
      </w:r>
      <w:r>
        <w:rPr>
          <w:b/>
          <w:i/>
          <w:sz w:val="24"/>
          <w:szCs w:val="24"/>
        </w:rPr>
        <w:t xml:space="preserve">  1 h. pred sv. omšou  /06.00hod. a 16.00hod./</w:t>
      </w:r>
    </w:p>
    <w:p w:rsidR="00FC75DC" w:rsidRDefault="00FC75DC" w:rsidP="00FC75DC">
      <w:pPr>
        <w:pStyle w:val="Bezriadkovania"/>
        <w:ind w:left="4395" w:hanging="4395"/>
        <w:rPr>
          <w:b/>
          <w:u w:val="single"/>
        </w:rPr>
      </w:pPr>
    </w:p>
    <w:tbl>
      <w:tblPr>
        <w:tblStyle w:val="Mriekatabuky"/>
        <w:tblW w:w="4677" w:type="pct"/>
        <w:tblLook w:val="04A0"/>
      </w:tblPr>
      <w:tblGrid>
        <w:gridCol w:w="3651"/>
        <w:gridCol w:w="3104"/>
        <w:gridCol w:w="2993"/>
      </w:tblGrid>
      <w:tr w:rsidR="00FC75DC" w:rsidRPr="006733C2" w:rsidTr="00D21E1B">
        <w:trPr>
          <w:trHeight w:val="335"/>
        </w:trPr>
        <w:tc>
          <w:tcPr>
            <w:tcW w:w="1873" w:type="pct"/>
            <w:shd w:val="clear" w:color="auto" w:fill="D9D9D9" w:themeFill="background1" w:themeFillShade="D9"/>
            <w:vAlign w:val="center"/>
          </w:tcPr>
          <w:p w:rsidR="00FC75DC" w:rsidRPr="00FB290F" w:rsidRDefault="00FC75DC" w:rsidP="00D21E1B">
            <w:pPr>
              <w:pStyle w:val="Bezriadkovania"/>
              <w:rPr>
                <w:b/>
                <w:sz w:val="24"/>
              </w:rPr>
            </w:pPr>
            <w:r w:rsidRPr="00FB290F">
              <w:rPr>
                <w:b/>
                <w:sz w:val="24"/>
              </w:rPr>
              <w:t>FINANCIE</w:t>
            </w:r>
          </w:p>
        </w:tc>
        <w:tc>
          <w:tcPr>
            <w:tcW w:w="1592" w:type="pct"/>
            <w:shd w:val="clear" w:color="auto" w:fill="D9D9D9" w:themeFill="background1" w:themeFillShade="D9"/>
            <w:vAlign w:val="center"/>
          </w:tcPr>
          <w:p w:rsidR="00FC75DC" w:rsidRPr="006733C2" w:rsidRDefault="00FC75DC" w:rsidP="00D21E1B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SEBEDRAŽ</w:t>
            </w:r>
            <w:r w:rsidRPr="006733C2">
              <w:rPr>
                <w:b/>
                <w:sz w:val="24"/>
              </w:rPr>
              <w:t>IE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FC75DC" w:rsidRPr="006733C2" w:rsidRDefault="00FC75DC" w:rsidP="00D21E1B">
            <w:pPr>
              <w:pStyle w:val="Bezriadkovania"/>
              <w:rPr>
                <w:b/>
                <w:sz w:val="24"/>
              </w:rPr>
            </w:pPr>
            <w:r w:rsidRPr="006733C2">
              <w:rPr>
                <w:b/>
                <w:sz w:val="24"/>
              </w:rPr>
              <w:t>CIGE</w:t>
            </w:r>
            <w:r>
              <w:rPr>
                <w:b/>
                <w:sz w:val="24"/>
              </w:rPr>
              <w:t>Ľ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vAlign w:val="center"/>
          </w:tcPr>
          <w:p w:rsidR="00FC75DC" w:rsidRPr="00537DFD" w:rsidRDefault="00FC75DC" w:rsidP="00A04DD5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Zvonček</w:t>
            </w:r>
            <w:r w:rsidR="00A04DD5">
              <w:rPr>
                <w:b/>
              </w:rPr>
              <w:t xml:space="preserve">  04</w:t>
            </w:r>
            <w:r>
              <w:rPr>
                <w:b/>
              </w:rPr>
              <w:t>.</w:t>
            </w:r>
            <w:r w:rsidR="00A04DD5">
              <w:rPr>
                <w:b/>
              </w:rPr>
              <w:t>1</w:t>
            </w:r>
            <w:r>
              <w:rPr>
                <w:b/>
              </w:rPr>
              <w:t>0.2020</w:t>
            </w:r>
          </w:p>
        </w:tc>
        <w:tc>
          <w:tcPr>
            <w:tcW w:w="1592" w:type="pct"/>
            <w:vAlign w:val="center"/>
          </w:tcPr>
          <w:p w:rsidR="00FC75DC" w:rsidRPr="00FB290F" w:rsidRDefault="00FC75DC" w:rsidP="007F5DF3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F5DF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,</w:t>
            </w:r>
            <w:r w:rsidR="007F5DF3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9</w:t>
            </w:r>
            <w:r>
              <w:rPr>
                <w:rFonts w:cstheme="minorHAnsi"/>
                <w:sz w:val="24"/>
              </w:rPr>
              <w:t>€</w:t>
            </w:r>
          </w:p>
        </w:tc>
        <w:tc>
          <w:tcPr>
            <w:tcW w:w="1535" w:type="pct"/>
            <w:vAlign w:val="center"/>
          </w:tcPr>
          <w:p w:rsidR="00FC75DC" w:rsidRPr="009D1852" w:rsidRDefault="007F5DF3" w:rsidP="007F5DF3">
            <w:pPr>
              <w:pStyle w:val="Bezriadkovania"/>
              <w:rPr>
                <w:sz w:val="24"/>
              </w:rPr>
            </w:pPr>
            <w:r>
              <w:rPr>
                <w:rFonts w:cstheme="minorHAnsi"/>
                <w:sz w:val="24"/>
              </w:rPr>
              <w:t>48</w:t>
            </w:r>
            <w:r w:rsidR="00FC75DC">
              <w:rPr>
                <w:rFonts w:cstheme="minorHAnsi"/>
                <w:sz w:val="24"/>
              </w:rPr>
              <w:t>,80€ / 1</w:t>
            </w:r>
            <w:r>
              <w:rPr>
                <w:rFonts w:cstheme="minorHAnsi"/>
                <w:sz w:val="24"/>
              </w:rPr>
              <w:t>0</w:t>
            </w:r>
            <w:r w:rsidR="00FC75DC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7</w:t>
            </w:r>
            <w:r w:rsidR="00FC75DC">
              <w:rPr>
                <w:rFonts w:cstheme="minorHAnsi"/>
                <w:sz w:val="24"/>
              </w:rPr>
              <w:t>9€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vAlign w:val="center"/>
          </w:tcPr>
          <w:p w:rsidR="00FC75DC" w:rsidRPr="00537DFD" w:rsidRDefault="00FC75DC" w:rsidP="00D21E1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Presun</w:t>
            </w:r>
          </w:p>
        </w:tc>
        <w:tc>
          <w:tcPr>
            <w:tcW w:w="1592" w:type="pct"/>
            <w:vAlign w:val="center"/>
          </w:tcPr>
          <w:p w:rsidR="00FC75DC" w:rsidRPr="009D1852" w:rsidRDefault="00FC75DC" w:rsidP="00D21E1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5" w:type="pct"/>
            <w:vAlign w:val="center"/>
          </w:tcPr>
          <w:p w:rsidR="00FC75DC" w:rsidRPr="009D1852" w:rsidRDefault="007F5DF3" w:rsidP="007F5DF3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38</w:t>
            </w:r>
            <w:r w:rsidR="00FC75DC">
              <w:rPr>
                <w:sz w:val="24"/>
              </w:rPr>
              <w:t>,</w:t>
            </w:r>
            <w:r>
              <w:rPr>
                <w:sz w:val="24"/>
              </w:rPr>
              <w:t>01</w:t>
            </w:r>
            <w:r w:rsidR="00FC75DC">
              <w:rPr>
                <w:rFonts w:cstheme="minorHAnsi"/>
                <w:sz w:val="24"/>
              </w:rPr>
              <w:t>€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vAlign w:val="center"/>
          </w:tcPr>
          <w:p w:rsidR="00FC75DC" w:rsidRPr="00537DFD" w:rsidRDefault="00FC75DC" w:rsidP="00A04DD5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Zbierka pre potreby farnosti</w:t>
            </w:r>
            <w:r>
              <w:rPr>
                <w:b/>
              </w:rPr>
              <w:t xml:space="preserve"> </w:t>
            </w:r>
            <w:r w:rsidR="00A04DD5">
              <w:rPr>
                <w:b/>
              </w:rPr>
              <w:t>04</w:t>
            </w:r>
            <w:r>
              <w:rPr>
                <w:b/>
              </w:rPr>
              <w:t>.</w:t>
            </w:r>
            <w:r w:rsidR="00A04DD5">
              <w:rPr>
                <w:b/>
              </w:rPr>
              <w:t>1</w:t>
            </w:r>
            <w:r>
              <w:rPr>
                <w:b/>
              </w:rPr>
              <w:t xml:space="preserve">0. </w:t>
            </w:r>
          </w:p>
        </w:tc>
        <w:tc>
          <w:tcPr>
            <w:tcW w:w="1592" w:type="pct"/>
            <w:vAlign w:val="center"/>
          </w:tcPr>
          <w:p w:rsidR="00FC75DC" w:rsidRPr="00CF2455" w:rsidRDefault="007F5DF3" w:rsidP="007F5DF3">
            <w:pPr>
              <w:pStyle w:val="Bezriadkovania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 w:rsidR="00FC75DC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64</w:t>
            </w:r>
            <w:r w:rsidR="00FC75DC">
              <w:rPr>
                <w:rFonts w:cstheme="minorHAnsi"/>
                <w:sz w:val="24"/>
              </w:rPr>
              <w:t>€</w:t>
            </w:r>
          </w:p>
        </w:tc>
        <w:tc>
          <w:tcPr>
            <w:tcW w:w="1535" w:type="pct"/>
            <w:vAlign w:val="center"/>
          </w:tcPr>
          <w:p w:rsidR="00FC75DC" w:rsidRPr="009D1852" w:rsidRDefault="007F5DF3" w:rsidP="007F5DF3">
            <w:pPr>
              <w:pStyle w:val="Bezriadkovania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FC75DC">
              <w:rPr>
                <w:b/>
                <w:sz w:val="24"/>
              </w:rPr>
              <w:t>€/</w:t>
            </w:r>
            <w:r>
              <w:rPr>
                <w:b/>
                <w:sz w:val="24"/>
              </w:rPr>
              <w:t>3</w:t>
            </w:r>
            <w:r w:rsidR="00FC75DC">
              <w:rPr>
                <w:b/>
                <w:sz w:val="24"/>
              </w:rPr>
              <w:t>8,</w:t>
            </w:r>
            <w:r>
              <w:rPr>
                <w:b/>
                <w:sz w:val="24"/>
              </w:rPr>
              <w:t>01</w:t>
            </w:r>
            <w:r w:rsidR="00FC75DC" w:rsidRPr="00B06042">
              <w:rPr>
                <w:b/>
                <w:sz w:val="24"/>
              </w:rPr>
              <w:t>€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tcBorders>
              <w:bottom w:val="single" w:sz="4" w:space="0" w:color="000000" w:themeColor="text1"/>
            </w:tcBorders>
            <w:vAlign w:val="center"/>
          </w:tcPr>
          <w:p w:rsidR="00FC75DC" w:rsidRPr="00537DFD" w:rsidRDefault="00FC75DC" w:rsidP="00D21E1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Energie</w:t>
            </w:r>
          </w:p>
        </w:tc>
        <w:tc>
          <w:tcPr>
            <w:tcW w:w="1592" w:type="pct"/>
            <w:tcBorders>
              <w:bottom w:val="single" w:sz="4" w:space="0" w:color="000000" w:themeColor="text1"/>
            </w:tcBorders>
            <w:vAlign w:val="center"/>
          </w:tcPr>
          <w:p w:rsidR="00FC75DC" w:rsidRPr="008B3E11" w:rsidRDefault="00FC75DC" w:rsidP="007F5DF3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1</w:t>
            </w:r>
            <w:r w:rsidR="007F5DF3">
              <w:rPr>
                <w:sz w:val="24"/>
              </w:rPr>
              <w:t>7,90</w:t>
            </w:r>
            <w:r>
              <w:rPr>
                <w:rFonts w:cstheme="minorHAnsi"/>
                <w:sz w:val="24"/>
              </w:rPr>
              <w:t>€</w:t>
            </w:r>
          </w:p>
        </w:tc>
        <w:tc>
          <w:tcPr>
            <w:tcW w:w="1535" w:type="pct"/>
            <w:tcBorders>
              <w:bottom w:val="single" w:sz="4" w:space="0" w:color="000000" w:themeColor="text1"/>
            </w:tcBorders>
            <w:vAlign w:val="center"/>
          </w:tcPr>
          <w:p w:rsidR="00FC75DC" w:rsidRPr="009D1852" w:rsidRDefault="007F5DF3" w:rsidP="00D21E1B">
            <w:pPr>
              <w:pStyle w:val="Bezriadkovania"/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C75DC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,50</w:t>
            </w:r>
            <w:r w:rsidR="00FC75DC">
              <w:rPr>
                <w:rFonts w:cstheme="minorHAnsi"/>
                <w:sz w:val="24"/>
              </w:rPr>
              <w:t>€</w:t>
            </w:r>
          </w:p>
        </w:tc>
      </w:tr>
      <w:tr w:rsidR="00A04DD5" w:rsidRPr="006733C2" w:rsidTr="00D21E1B">
        <w:trPr>
          <w:trHeight w:val="335"/>
        </w:trPr>
        <w:tc>
          <w:tcPr>
            <w:tcW w:w="1873" w:type="pct"/>
            <w:tcBorders>
              <w:bottom w:val="single" w:sz="4" w:space="0" w:color="000000" w:themeColor="text1"/>
            </w:tcBorders>
            <w:vAlign w:val="center"/>
          </w:tcPr>
          <w:p w:rsidR="00A04DD5" w:rsidRPr="00537DFD" w:rsidRDefault="00A04DD5" w:rsidP="00D21E1B">
            <w:pPr>
              <w:pStyle w:val="Bezriadkovania"/>
              <w:rPr>
                <w:b/>
              </w:rPr>
            </w:pPr>
            <w:r>
              <w:rPr>
                <w:b/>
              </w:rPr>
              <w:t>Zbierka na Dobročinné diela Sv. Otca</w:t>
            </w:r>
          </w:p>
        </w:tc>
        <w:tc>
          <w:tcPr>
            <w:tcW w:w="1592" w:type="pct"/>
            <w:tcBorders>
              <w:bottom w:val="single" w:sz="4" w:space="0" w:color="000000" w:themeColor="text1"/>
            </w:tcBorders>
            <w:vAlign w:val="center"/>
          </w:tcPr>
          <w:p w:rsidR="00A04DD5" w:rsidRDefault="007F5DF3" w:rsidP="00D21E1B">
            <w:pPr>
              <w:pStyle w:val="Bezriadkovania"/>
              <w:rPr>
                <w:sz w:val="24"/>
              </w:rPr>
            </w:pPr>
            <w:r>
              <w:rPr>
                <w:rFonts w:cstheme="minorHAnsi"/>
                <w:sz w:val="24"/>
              </w:rPr>
              <w:t>71,11€</w:t>
            </w:r>
          </w:p>
        </w:tc>
        <w:tc>
          <w:tcPr>
            <w:tcW w:w="1535" w:type="pct"/>
            <w:tcBorders>
              <w:bottom w:val="single" w:sz="4" w:space="0" w:color="000000" w:themeColor="text1"/>
            </w:tcBorders>
            <w:vAlign w:val="center"/>
          </w:tcPr>
          <w:p w:rsidR="00A04DD5" w:rsidRDefault="007F5DF3" w:rsidP="00D21E1B">
            <w:pPr>
              <w:pStyle w:val="Bezriadkovani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61,20</w:t>
            </w:r>
            <w:r>
              <w:rPr>
                <w:rFonts w:cstheme="minorHAnsi"/>
                <w:sz w:val="24"/>
              </w:rPr>
              <w:t>€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tcBorders>
              <w:bottom w:val="single" w:sz="4" w:space="0" w:color="000000" w:themeColor="text1"/>
            </w:tcBorders>
            <w:vAlign w:val="center"/>
          </w:tcPr>
          <w:p w:rsidR="00FC75DC" w:rsidRPr="00537DFD" w:rsidRDefault="00FC75DC" w:rsidP="00D21E1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Milodar</w:t>
            </w:r>
          </w:p>
        </w:tc>
        <w:tc>
          <w:tcPr>
            <w:tcW w:w="1592" w:type="pct"/>
            <w:tcBorders>
              <w:bottom w:val="single" w:sz="4" w:space="0" w:color="000000" w:themeColor="text1"/>
            </w:tcBorders>
            <w:vAlign w:val="center"/>
          </w:tcPr>
          <w:p w:rsidR="00FC75DC" w:rsidRPr="000C3A04" w:rsidRDefault="003D770F" w:rsidP="00A04DD5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</w:rPr>
              <w:t>€ z krstu</w:t>
            </w:r>
          </w:p>
        </w:tc>
        <w:tc>
          <w:tcPr>
            <w:tcW w:w="1535" w:type="pct"/>
            <w:tcBorders>
              <w:bottom w:val="single" w:sz="4" w:space="0" w:color="000000" w:themeColor="text1"/>
            </w:tcBorders>
            <w:vAlign w:val="center"/>
          </w:tcPr>
          <w:p w:rsidR="00FC75DC" w:rsidRPr="008B3E11" w:rsidRDefault="00A04DD5" w:rsidP="00D21E1B">
            <w:pPr>
              <w:pStyle w:val="Bezriadkovania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cstheme="minorHAnsi"/>
                <w:sz w:val="24"/>
              </w:rPr>
              <w:t>€ z pohrebu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C75DC" w:rsidRPr="00537DFD" w:rsidRDefault="00FC75DC" w:rsidP="00D21E1B">
            <w:pPr>
              <w:pStyle w:val="Bezriadkovania"/>
              <w:rPr>
                <w:b/>
              </w:rPr>
            </w:pPr>
            <w:r w:rsidRPr="00537DFD">
              <w:rPr>
                <w:b/>
              </w:rPr>
              <w:t>Poklona</w:t>
            </w:r>
          </w:p>
        </w:tc>
        <w:tc>
          <w:tcPr>
            <w:tcW w:w="159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C75DC" w:rsidRPr="009D1852" w:rsidRDefault="00FC75DC" w:rsidP="00D21E1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piatok o 16.00hod.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C75DC" w:rsidRPr="009D1852" w:rsidRDefault="00FC75DC" w:rsidP="00D21E1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sobota o 16.00hod.</w:t>
            </w:r>
          </w:p>
        </w:tc>
      </w:tr>
      <w:tr w:rsidR="00FC75DC" w:rsidRPr="006733C2" w:rsidTr="00D21E1B">
        <w:trPr>
          <w:trHeight w:val="335"/>
        </w:trPr>
        <w:tc>
          <w:tcPr>
            <w:tcW w:w="1873" w:type="pct"/>
            <w:tcBorders>
              <w:top w:val="double" w:sz="4" w:space="0" w:color="000000" w:themeColor="text1"/>
            </w:tcBorders>
            <w:vAlign w:val="center"/>
          </w:tcPr>
          <w:p w:rsidR="00FC75DC" w:rsidRPr="00537DFD" w:rsidRDefault="00FC75DC" w:rsidP="00D21E1B">
            <w:pPr>
              <w:pStyle w:val="Bezriadkovania"/>
              <w:rPr>
                <w:b/>
              </w:rPr>
            </w:pPr>
            <w:r>
              <w:rPr>
                <w:b/>
              </w:rPr>
              <w:t>Upratovanie kostola</w:t>
            </w:r>
          </w:p>
        </w:tc>
        <w:tc>
          <w:tcPr>
            <w:tcW w:w="1592" w:type="pct"/>
            <w:tcBorders>
              <w:top w:val="double" w:sz="4" w:space="0" w:color="000000" w:themeColor="text1"/>
            </w:tcBorders>
            <w:vAlign w:val="center"/>
          </w:tcPr>
          <w:p w:rsidR="00FC75DC" w:rsidRDefault="00FC75DC" w:rsidP="00A04DD5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č. domu 1</w:t>
            </w:r>
            <w:r w:rsidR="00A04DD5">
              <w:rPr>
                <w:sz w:val="24"/>
              </w:rPr>
              <w:t>79</w:t>
            </w:r>
            <w:r>
              <w:rPr>
                <w:sz w:val="24"/>
              </w:rPr>
              <w:t xml:space="preserve"> – 1</w:t>
            </w:r>
            <w:r w:rsidR="00A04DD5">
              <w:rPr>
                <w:sz w:val="24"/>
              </w:rPr>
              <w:t>93</w:t>
            </w:r>
          </w:p>
        </w:tc>
        <w:tc>
          <w:tcPr>
            <w:tcW w:w="1535" w:type="pct"/>
            <w:tcBorders>
              <w:top w:val="double" w:sz="4" w:space="0" w:color="000000" w:themeColor="text1"/>
            </w:tcBorders>
            <w:vAlign w:val="center"/>
          </w:tcPr>
          <w:p w:rsidR="00FC75DC" w:rsidRDefault="00FC75DC" w:rsidP="00D21E1B">
            <w:pPr>
              <w:pStyle w:val="Bezriadkovania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C75DC" w:rsidRDefault="00FC75DC" w:rsidP="00FC75DC">
      <w:pPr>
        <w:pStyle w:val="Bezriadkovania"/>
        <w:ind w:left="-284" w:hanging="283"/>
        <w:rPr>
          <w:b/>
          <w:sz w:val="36"/>
          <w:szCs w:val="36"/>
          <w:u w:val="single"/>
        </w:rPr>
      </w:pPr>
    </w:p>
    <w:p w:rsidR="00FC75DC" w:rsidRPr="00007681" w:rsidRDefault="00FC75DC" w:rsidP="00FC75DC">
      <w:pPr>
        <w:pStyle w:val="Bezriadkovania"/>
        <w:ind w:left="-284" w:hanging="283"/>
        <w:rPr>
          <w:sz w:val="20"/>
          <w:szCs w:val="20"/>
        </w:rPr>
      </w:pPr>
      <w:r w:rsidRPr="00A45DD4">
        <w:rPr>
          <w:b/>
          <w:sz w:val="36"/>
          <w:szCs w:val="36"/>
          <w:u w:val="single"/>
        </w:rPr>
        <w:t>Spoločné:</w:t>
      </w:r>
      <w:r>
        <w:rPr>
          <w:sz w:val="20"/>
          <w:szCs w:val="20"/>
        </w:rPr>
        <w:t xml:space="preserve"> </w:t>
      </w:r>
    </w:p>
    <w:p w:rsidR="00FC75DC" w:rsidRPr="00EA3F05" w:rsidRDefault="00FC75DC" w:rsidP="00FC75DC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20"/>
          <w:szCs w:val="20"/>
        </w:rPr>
      </w:pPr>
      <w:r w:rsidRPr="00EA3F05">
        <w:rPr>
          <w:sz w:val="20"/>
          <w:szCs w:val="20"/>
        </w:rPr>
        <w:t xml:space="preserve">Keďže je </w:t>
      </w:r>
      <w:r w:rsidRPr="00EA3F05">
        <w:rPr>
          <w:b/>
          <w:sz w:val="20"/>
          <w:szCs w:val="20"/>
        </w:rPr>
        <w:t>mimoriadna situácia, počas sv. omše sa nespieva</w:t>
      </w:r>
      <w:r w:rsidRPr="00EA3F05">
        <w:rPr>
          <w:sz w:val="20"/>
          <w:szCs w:val="20"/>
        </w:rPr>
        <w:t>, podľa usmernenia hygienických opatrení.</w:t>
      </w:r>
    </w:p>
    <w:p w:rsidR="00B25654" w:rsidRDefault="00A30BCA" w:rsidP="00B25654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Zbierka </w:t>
      </w:r>
      <w:r w:rsidR="00FC75DC" w:rsidRPr="00EA3F05">
        <w:rPr>
          <w:b/>
          <w:sz w:val="20"/>
          <w:szCs w:val="20"/>
        </w:rPr>
        <w:t xml:space="preserve">na Dobročinné diela Svätého Otca </w:t>
      </w:r>
      <w:r>
        <w:rPr>
          <w:b/>
          <w:sz w:val="20"/>
          <w:szCs w:val="20"/>
        </w:rPr>
        <w:t>vyniesla sumu 132,31EUR. Pán Boh zaplať.</w:t>
      </w:r>
    </w:p>
    <w:p w:rsidR="00A30BCA" w:rsidRPr="00A30BCA" w:rsidRDefault="00B25654" w:rsidP="00A30BCA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20"/>
          <w:szCs w:val="20"/>
        </w:rPr>
      </w:pPr>
      <w:r w:rsidRPr="00B25654">
        <w:rPr>
          <w:b/>
          <w:sz w:val="20"/>
          <w:szCs w:val="20"/>
        </w:rPr>
        <w:t>Cigeľ: v utorok 1</w:t>
      </w:r>
      <w:r>
        <w:rPr>
          <w:b/>
          <w:sz w:val="20"/>
          <w:szCs w:val="20"/>
        </w:rPr>
        <w:t>3</w:t>
      </w:r>
      <w:r w:rsidRPr="00B2565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B25654">
        <w:rPr>
          <w:b/>
          <w:sz w:val="20"/>
          <w:szCs w:val="20"/>
        </w:rPr>
        <w:t>. budem pred sv. omšou zapisovať úmysly na sv. omše.</w:t>
      </w:r>
      <w:r w:rsidR="00A30BCA">
        <w:rPr>
          <w:b/>
          <w:sz w:val="20"/>
          <w:szCs w:val="20"/>
        </w:rPr>
        <w:t xml:space="preserve"> </w:t>
      </w:r>
    </w:p>
    <w:p w:rsidR="00A30BCA" w:rsidRPr="00A30BCA" w:rsidRDefault="00A30BCA" w:rsidP="00A30BCA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20"/>
          <w:szCs w:val="20"/>
        </w:rPr>
      </w:pPr>
      <w:r w:rsidRPr="00EA3F05">
        <w:rPr>
          <w:b/>
          <w:sz w:val="20"/>
          <w:szCs w:val="20"/>
        </w:rPr>
        <w:t>Je možnosť objednania si Manželského plánovacieho kalendára 2021.</w:t>
      </w:r>
      <w:r w:rsidRPr="00EA3F05">
        <w:rPr>
          <w:sz w:val="20"/>
          <w:szCs w:val="20"/>
        </w:rPr>
        <w:t xml:space="preserve"> Podrobnejšie na výveske a webe: </w:t>
      </w:r>
      <w:hyperlink r:id="rId5" w:history="1">
        <w:r w:rsidRPr="00EA3F05">
          <w:rPr>
            <w:rStyle w:val="Hypertextovprepojenie"/>
            <w:sz w:val="20"/>
            <w:szCs w:val="20"/>
          </w:rPr>
          <w:t>www.manzelskykalendar.sk</w:t>
        </w:r>
      </w:hyperlink>
      <w:r w:rsidRPr="00EA3F05">
        <w:rPr>
          <w:sz w:val="20"/>
          <w:szCs w:val="20"/>
        </w:rPr>
        <w:t xml:space="preserve"> </w:t>
      </w:r>
      <w:r w:rsidRPr="00EA3F05">
        <w:rPr>
          <w:b/>
          <w:sz w:val="20"/>
          <w:szCs w:val="20"/>
        </w:rPr>
        <w:t>Cena 1ks za 11EUR</w:t>
      </w:r>
      <w:r>
        <w:rPr>
          <w:b/>
          <w:sz w:val="20"/>
          <w:szCs w:val="20"/>
        </w:rPr>
        <w:t>. Objednanie do 15.10.2020.</w:t>
      </w:r>
    </w:p>
    <w:p w:rsidR="00A30BCA" w:rsidRPr="00262D40" w:rsidRDefault="00A30BCA" w:rsidP="00A30BCA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Sv. spoveď pred sv. birmovania bude spoločne v sobotu v Sebedraží v kostole od 10.00-10.30hod. Po nej bude nácvik.</w:t>
      </w:r>
    </w:p>
    <w:p w:rsidR="00B25654" w:rsidRPr="00A30BCA" w:rsidRDefault="00A30BCA" w:rsidP="00B25654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b/>
          <w:sz w:val="20"/>
          <w:szCs w:val="20"/>
        </w:rPr>
      </w:pPr>
      <w:r w:rsidRPr="00A30BCA">
        <w:rPr>
          <w:b/>
          <w:sz w:val="20"/>
          <w:szCs w:val="20"/>
        </w:rPr>
        <w:t>Budúca nedeľa je misijná</w:t>
      </w:r>
      <w:r w:rsidRPr="00A30BCA">
        <w:rPr>
          <w:sz w:val="20"/>
          <w:szCs w:val="20"/>
        </w:rPr>
        <w:t xml:space="preserve"> /18.10./. Počas svätých omší bude celosvetová zbierka na misie. Na Slovensku bude zvlášť venovaná farnostiam na Srí Lanke a africkým krajinám Togo, Čad a Kongo, ktoré sú najviac postihnuté </w:t>
      </w:r>
      <w:proofErr w:type="spellStart"/>
      <w:r w:rsidRPr="00A30BCA">
        <w:rPr>
          <w:sz w:val="20"/>
          <w:szCs w:val="20"/>
        </w:rPr>
        <w:t>koronakrízou</w:t>
      </w:r>
      <w:proofErr w:type="spellEnd"/>
      <w:r w:rsidRPr="00A30BCA">
        <w:rPr>
          <w:sz w:val="20"/>
          <w:szCs w:val="20"/>
        </w:rPr>
        <w:t xml:space="preserve"> a chudobou. Za vaše milodary srdečne Pán Boh zaplať.</w:t>
      </w:r>
      <w:r w:rsidRPr="00A30BCA">
        <w:rPr>
          <w:b/>
          <w:sz w:val="20"/>
          <w:szCs w:val="20"/>
        </w:rPr>
        <w:t xml:space="preserve"> </w:t>
      </w:r>
    </w:p>
    <w:p w:rsidR="00FC75DC" w:rsidRPr="00EA3F05" w:rsidRDefault="00FC75DC" w:rsidP="00FC75DC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sz w:val="20"/>
          <w:szCs w:val="20"/>
        </w:rPr>
      </w:pPr>
      <w:r w:rsidRPr="00EA3F05">
        <w:rPr>
          <w:b/>
          <w:sz w:val="20"/>
          <w:szCs w:val="20"/>
        </w:rPr>
        <w:t xml:space="preserve">Stretnutie </w:t>
      </w:r>
      <w:r w:rsidR="00A04DD5">
        <w:rPr>
          <w:b/>
          <w:sz w:val="20"/>
          <w:szCs w:val="20"/>
        </w:rPr>
        <w:t xml:space="preserve">rodičov </w:t>
      </w:r>
      <w:r w:rsidRPr="00EA3F05">
        <w:rPr>
          <w:b/>
          <w:sz w:val="20"/>
          <w:szCs w:val="20"/>
        </w:rPr>
        <w:t>birmovancov bude spoločné v </w:t>
      </w:r>
      <w:r w:rsidR="00A04DD5">
        <w:rPr>
          <w:b/>
          <w:sz w:val="20"/>
          <w:szCs w:val="20"/>
        </w:rPr>
        <w:t>nedeľ</w:t>
      </w:r>
      <w:r w:rsidRPr="00EA3F05">
        <w:rPr>
          <w:b/>
          <w:sz w:val="20"/>
          <w:szCs w:val="20"/>
        </w:rPr>
        <w:t>u 1</w:t>
      </w:r>
      <w:r w:rsidR="00A04DD5">
        <w:rPr>
          <w:b/>
          <w:sz w:val="20"/>
          <w:szCs w:val="20"/>
        </w:rPr>
        <w:t>8</w:t>
      </w:r>
      <w:r w:rsidRPr="00EA3F05">
        <w:rPr>
          <w:b/>
          <w:sz w:val="20"/>
          <w:szCs w:val="20"/>
        </w:rPr>
        <w:t>.10.2020 v</w:t>
      </w:r>
      <w:r w:rsidR="00A04DD5">
        <w:rPr>
          <w:b/>
          <w:sz w:val="20"/>
          <w:szCs w:val="20"/>
        </w:rPr>
        <w:t> </w:t>
      </w:r>
      <w:r w:rsidRPr="00EA3F05">
        <w:rPr>
          <w:b/>
          <w:sz w:val="20"/>
          <w:szCs w:val="20"/>
        </w:rPr>
        <w:t>Sebedraží</w:t>
      </w:r>
      <w:r w:rsidR="00A04DD5">
        <w:rPr>
          <w:b/>
          <w:sz w:val="20"/>
          <w:szCs w:val="20"/>
        </w:rPr>
        <w:t xml:space="preserve"> </w:t>
      </w:r>
      <w:r w:rsidR="00D02568">
        <w:rPr>
          <w:b/>
          <w:sz w:val="20"/>
          <w:szCs w:val="20"/>
        </w:rPr>
        <w:t xml:space="preserve">po </w:t>
      </w:r>
      <w:proofErr w:type="spellStart"/>
      <w:r w:rsidR="00D02568">
        <w:rPr>
          <w:b/>
          <w:sz w:val="20"/>
          <w:szCs w:val="20"/>
        </w:rPr>
        <w:t>sv.omši</w:t>
      </w:r>
      <w:proofErr w:type="spellEnd"/>
      <w:r w:rsidRPr="00EA3F05">
        <w:rPr>
          <w:b/>
          <w:sz w:val="20"/>
          <w:szCs w:val="20"/>
        </w:rPr>
        <w:t xml:space="preserve"> v</w:t>
      </w:r>
      <w:r w:rsidR="00530368">
        <w:rPr>
          <w:b/>
          <w:sz w:val="20"/>
          <w:szCs w:val="20"/>
        </w:rPr>
        <w:t> </w:t>
      </w:r>
      <w:r w:rsidRPr="00EA3F05">
        <w:rPr>
          <w:b/>
          <w:sz w:val="20"/>
          <w:szCs w:val="20"/>
        </w:rPr>
        <w:t>kostole</w:t>
      </w:r>
      <w:r w:rsidR="00530368">
        <w:rPr>
          <w:b/>
          <w:sz w:val="20"/>
          <w:szCs w:val="20"/>
        </w:rPr>
        <w:t xml:space="preserve"> cca 11.05hod</w:t>
      </w:r>
      <w:r w:rsidRPr="00EA3F05">
        <w:rPr>
          <w:b/>
          <w:sz w:val="20"/>
          <w:szCs w:val="20"/>
        </w:rPr>
        <w:t>.</w:t>
      </w:r>
    </w:p>
    <w:p w:rsidR="00FC75DC" w:rsidRPr="00EA3F05" w:rsidRDefault="00FC75DC" w:rsidP="00FC75DC">
      <w:pPr>
        <w:pStyle w:val="Bezriadkovania"/>
        <w:numPr>
          <w:ilvl w:val="0"/>
          <w:numId w:val="1"/>
        </w:numPr>
        <w:ind w:left="-284" w:hanging="283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A3F05">
        <w:rPr>
          <w:rFonts w:asciiTheme="minorHAnsi" w:eastAsiaTheme="minorHAnsi" w:hAnsiTheme="minorHAnsi" w:cstheme="minorBidi"/>
          <w:b/>
          <w:sz w:val="20"/>
          <w:szCs w:val="20"/>
        </w:rPr>
        <w:t>Sebedražie:</w:t>
      </w:r>
      <w:r w:rsidRPr="00EA3F05">
        <w:rPr>
          <w:rFonts w:asciiTheme="minorHAnsi" w:eastAsiaTheme="minorHAnsi" w:hAnsiTheme="minorHAnsi" w:cstheme="minorBidi"/>
          <w:sz w:val="20"/>
          <w:szCs w:val="20"/>
        </w:rPr>
        <w:t xml:space="preserve"> V mesiaci október sa spoločne modlíme v kostole v dňoch, keď nie je sv. omša, </w:t>
      </w:r>
      <w:r w:rsidRPr="00EA3F05">
        <w:rPr>
          <w:rFonts w:asciiTheme="minorHAnsi" w:eastAsiaTheme="minorHAnsi" w:hAnsiTheme="minorHAnsi" w:cstheme="minorBidi"/>
          <w:b/>
          <w:sz w:val="20"/>
          <w:szCs w:val="20"/>
        </w:rPr>
        <w:t>posvätný ruženec o 16.00hod.</w:t>
      </w:r>
      <w:r w:rsidRPr="00EA3F0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FC75DC" w:rsidRPr="00EA3F05" w:rsidRDefault="00FC75DC" w:rsidP="00FC75DC">
      <w:pPr>
        <w:pStyle w:val="Bezriadkovania"/>
        <w:numPr>
          <w:ilvl w:val="0"/>
          <w:numId w:val="1"/>
        </w:numPr>
        <w:ind w:left="-284" w:hanging="283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A3F05">
        <w:rPr>
          <w:rFonts w:asciiTheme="minorHAnsi" w:eastAsiaTheme="minorHAnsi" w:hAnsiTheme="minorHAnsi" w:cstheme="minorBidi"/>
          <w:b/>
          <w:sz w:val="20"/>
          <w:szCs w:val="20"/>
        </w:rPr>
        <w:t>Október je mesiacom modlitby sv. ruženca.</w:t>
      </w:r>
      <w:r w:rsidRPr="00EA3F05">
        <w:rPr>
          <w:rFonts w:asciiTheme="minorHAnsi" w:eastAsiaTheme="minorHAnsi" w:hAnsiTheme="minorHAnsi" w:cstheme="minorBidi"/>
          <w:sz w:val="20"/>
          <w:szCs w:val="20"/>
        </w:rPr>
        <w:t xml:space="preserve"> Úplné odpustky môžu získať tí, čo sa modlia ruženec buď v kostole, v kaplnke, v rodine, alebo v nábožnom združení. Stačí sa pomodliť päť desiatkov, treba pridať nábožné rozjímanie a pri verejnom recitovaní treba vysloviť tajomstvá.</w:t>
      </w:r>
    </w:p>
    <w:p w:rsidR="00FC75DC" w:rsidRPr="00EA3F05" w:rsidRDefault="00FC75DC" w:rsidP="00FC75DC">
      <w:pPr>
        <w:pStyle w:val="Bezriadkovania"/>
        <w:numPr>
          <w:ilvl w:val="0"/>
          <w:numId w:val="1"/>
        </w:numPr>
        <w:ind w:left="-284" w:hanging="283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A3F05">
        <w:rPr>
          <w:b/>
          <w:sz w:val="20"/>
          <w:szCs w:val="20"/>
        </w:rPr>
        <w:t>Len pripomínam, vzhľadom na zvýšený počet pozitívne testovaných prípadov na COVID-19, je potrebné dbať na dodržiavanie hygienických opatrení</w:t>
      </w:r>
      <w:r w:rsidRPr="00EA3F05">
        <w:rPr>
          <w:rFonts w:asciiTheme="minorHAnsi" w:eastAsiaTheme="minorHAnsi" w:hAnsiTheme="minorHAnsi" w:cstheme="minorBidi"/>
          <w:sz w:val="20"/>
          <w:szCs w:val="20"/>
        </w:rPr>
        <w:t xml:space="preserve">. Vzhľadom na platné obmedzenie počtu účastníkov verejných zhromaždení na 50 osôb, slovenskí biskupi </w:t>
      </w:r>
    </w:p>
    <w:p w:rsidR="00FC75DC" w:rsidRPr="00EA3F05" w:rsidRDefault="00FC75DC" w:rsidP="00FC75DC">
      <w:pPr>
        <w:pStyle w:val="Bezriadkovania"/>
        <w:ind w:left="-284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EA3F05">
        <w:rPr>
          <w:rFonts w:asciiTheme="minorHAnsi" w:eastAsiaTheme="minorHAnsi" w:hAnsiTheme="minorHAnsi" w:cstheme="minorBidi"/>
          <w:sz w:val="20"/>
          <w:szCs w:val="20"/>
        </w:rPr>
        <w:t xml:space="preserve">od 01. 10. 2020 až do odvolania udeľujú </w:t>
      </w:r>
      <w:r w:rsidRPr="00EA3F05">
        <w:rPr>
          <w:rFonts w:asciiTheme="minorHAnsi" w:eastAsiaTheme="minorHAnsi" w:hAnsiTheme="minorHAnsi" w:cstheme="minorBidi"/>
          <w:b/>
          <w:sz w:val="20"/>
          <w:szCs w:val="20"/>
        </w:rPr>
        <w:t>všeobecný dišpenz od fyzickej účasti na nedeľných bohoslužbách</w:t>
      </w:r>
      <w:r w:rsidRPr="00EA3F05">
        <w:rPr>
          <w:rFonts w:asciiTheme="minorHAnsi" w:eastAsiaTheme="minorHAnsi" w:hAnsiTheme="minorHAnsi" w:cstheme="minorBidi"/>
          <w:sz w:val="20"/>
          <w:szCs w:val="20"/>
        </w:rPr>
        <w:t>. Prosíme zároveň veriacich, ktorí sú viac ohrození, ľudí vo vyššom veku, taktiež trpiacich chronickými ochoreniami, ľudí po operačných zákrokoch, ako aj tých, ktorí sa starajú o seniorov, atď., aby znovu uprednostnili sledovanie bohoslužieb prostredníctvom médií alebo internetu.</w:t>
      </w:r>
    </w:p>
    <w:p w:rsidR="007909DC" w:rsidRPr="00A30BCA" w:rsidRDefault="00A30BCA" w:rsidP="00A30BCA">
      <w:pPr>
        <w:pStyle w:val="Odsekzoznamu"/>
        <w:numPr>
          <w:ilvl w:val="0"/>
          <w:numId w:val="1"/>
        </w:numPr>
        <w:spacing w:after="0"/>
        <w:ind w:left="-284" w:hanging="283"/>
        <w:jc w:val="both"/>
        <w:rPr>
          <w:b/>
          <w:sz w:val="20"/>
          <w:szCs w:val="20"/>
        </w:rPr>
      </w:pPr>
      <w:r w:rsidRPr="00D02568">
        <w:rPr>
          <w:b/>
          <w:sz w:val="20"/>
          <w:szCs w:val="20"/>
        </w:rPr>
        <w:t>Sv. birmovania bude počas sv. omše 24.10.2020 nasledovne: V Cigli o 9.30hod. a v Sebedraží o 11.00hod. Viac osobne.</w:t>
      </w:r>
      <w:r>
        <w:rPr>
          <w:b/>
          <w:sz w:val="20"/>
          <w:szCs w:val="20"/>
        </w:rPr>
        <w:t xml:space="preserve"> </w:t>
      </w:r>
    </w:p>
    <w:sectPr w:rsidR="007909DC" w:rsidRPr="00A30BCA" w:rsidSect="003975A3">
      <w:pgSz w:w="11906" w:h="16838"/>
      <w:pgMar w:top="312" w:right="567" w:bottom="31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1E3F"/>
    <w:multiLevelType w:val="hybridMultilevel"/>
    <w:tmpl w:val="D1984ECE"/>
    <w:lvl w:ilvl="0" w:tplc="AE2E98DC">
      <w:start w:val="6"/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FC75DC"/>
    <w:rsid w:val="00262D40"/>
    <w:rsid w:val="0027223F"/>
    <w:rsid w:val="003D770F"/>
    <w:rsid w:val="00530368"/>
    <w:rsid w:val="00685BE2"/>
    <w:rsid w:val="007909DC"/>
    <w:rsid w:val="007F5DF3"/>
    <w:rsid w:val="00A04DD5"/>
    <w:rsid w:val="00A30BCA"/>
    <w:rsid w:val="00A458D5"/>
    <w:rsid w:val="00A67322"/>
    <w:rsid w:val="00B25654"/>
    <w:rsid w:val="00C20D5E"/>
    <w:rsid w:val="00D02568"/>
    <w:rsid w:val="00DD32F9"/>
    <w:rsid w:val="00F02507"/>
    <w:rsid w:val="00F22D7C"/>
    <w:rsid w:val="00F73BC0"/>
    <w:rsid w:val="00FC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5DC"/>
    <w:pPr>
      <w:spacing w:after="2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C75DC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FC75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7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manzelskykalenda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7</cp:revision>
  <dcterms:created xsi:type="dcterms:W3CDTF">2020-10-08T06:50:00Z</dcterms:created>
  <dcterms:modified xsi:type="dcterms:W3CDTF">2020-10-10T16:53:00Z</dcterms:modified>
</cp:coreProperties>
</file>